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68"/>
        <w:tblW w:w="0" w:type="auto"/>
        <w:tblLook w:val="04A0"/>
      </w:tblPr>
      <w:tblGrid>
        <w:gridCol w:w="950"/>
        <w:gridCol w:w="984"/>
        <w:gridCol w:w="951"/>
        <w:gridCol w:w="943"/>
        <w:gridCol w:w="365"/>
        <w:gridCol w:w="571"/>
        <w:gridCol w:w="400"/>
        <w:gridCol w:w="141"/>
        <w:gridCol w:w="393"/>
        <w:gridCol w:w="927"/>
        <w:gridCol w:w="952"/>
        <w:gridCol w:w="1088"/>
        <w:gridCol w:w="906"/>
      </w:tblGrid>
      <w:tr w:rsidR="00D03679" w:rsidTr="002F5B3A">
        <w:tc>
          <w:tcPr>
            <w:tcW w:w="8665" w:type="dxa"/>
            <w:gridSpan w:val="12"/>
            <w:vMerge w:val="restart"/>
          </w:tcPr>
          <w:p w:rsidR="00D03679" w:rsidRDefault="00D03679" w:rsidP="002F5B3A">
            <w:r>
              <w:t xml:space="preserve">                                                                          Улица Южная</w:t>
            </w:r>
          </w:p>
        </w:tc>
        <w:tc>
          <w:tcPr>
            <w:tcW w:w="906" w:type="dxa"/>
          </w:tcPr>
          <w:p w:rsidR="00D03679" w:rsidRDefault="00D03679" w:rsidP="002F5B3A"/>
        </w:tc>
      </w:tr>
      <w:tr w:rsidR="00D03679" w:rsidTr="002F5B3A">
        <w:trPr>
          <w:trHeight w:val="269"/>
        </w:trPr>
        <w:tc>
          <w:tcPr>
            <w:tcW w:w="8665" w:type="dxa"/>
            <w:gridSpan w:val="12"/>
            <w:vMerge/>
          </w:tcPr>
          <w:p w:rsidR="00D03679" w:rsidRDefault="00D03679" w:rsidP="002F5B3A"/>
        </w:tc>
        <w:tc>
          <w:tcPr>
            <w:tcW w:w="906" w:type="dxa"/>
            <w:vMerge w:val="restart"/>
          </w:tcPr>
          <w:p w:rsidR="00D03679" w:rsidRDefault="00D03679" w:rsidP="002F5B3A">
            <w:proofErr w:type="gramStart"/>
            <w:r>
              <w:t>П</w:t>
            </w:r>
            <w:proofErr w:type="gramEnd"/>
          </w:p>
          <w:p w:rsidR="00D03679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4286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3679">
              <w:t>Е</w:t>
            </w:r>
          </w:p>
          <w:p w:rsidR="00D03679" w:rsidRDefault="00D03679" w:rsidP="002F5B3A">
            <w:proofErr w:type="gramStart"/>
            <w:r>
              <w:t>Р</w:t>
            </w:r>
            <w:proofErr w:type="gramEnd"/>
          </w:p>
          <w:p w:rsidR="00D03679" w:rsidRDefault="00D03679" w:rsidP="002F5B3A">
            <w:r>
              <w:t xml:space="preserve"> Е</w:t>
            </w:r>
          </w:p>
          <w:p w:rsidR="00D03679" w:rsidRDefault="00D03679" w:rsidP="002F5B3A">
            <w:r>
              <w:t xml:space="preserve"> У</w:t>
            </w:r>
          </w:p>
          <w:p w:rsidR="00D03679" w:rsidRDefault="00D03679" w:rsidP="002F5B3A">
            <w:r>
              <w:t xml:space="preserve"> Л</w:t>
            </w:r>
            <w:r w:rsidR="00184A5A">
              <w:rPr>
                <w:noProof/>
                <w:lang w:eastAsia="ru-RU"/>
              </w:rPr>
              <w:drawing>
                <wp:inline distT="0" distB="0" distL="0" distR="0">
                  <wp:extent cx="43815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3679" w:rsidRDefault="00D03679" w:rsidP="002F5B3A">
            <w:r>
              <w:t xml:space="preserve"> О</w:t>
            </w:r>
          </w:p>
          <w:p w:rsidR="00D03679" w:rsidRDefault="00D03679" w:rsidP="002F5B3A">
            <w:r>
              <w:t xml:space="preserve"> К </w:t>
            </w:r>
          </w:p>
          <w:p w:rsidR="00D03679" w:rsidRDefault="00D03679" w:rsidP="002F5B3A"/>
          <w:p w:rsidR="00D03679" w:rsidRDefault="00D03679" w:rsidP="002F5B3A">
            <w:proofErr w:type="gramStart"/>
            <w:r>
              <w:t>Ю</w:t>
            </w:r>
            <w:proofErr w:type="gramEnd"/>
          </w:p>
          <w:p w:rsidR="00D03679" w:rsidRDefault="00D03679" w:rsidP="002F5B3A">
            <w:r>
              <w:t xml:space="preserve"> Ж</w:t>
            </w:r>
          </w:p>
          <w:p w:rsidR="00D03679" w:rsidRDefault="00D03679" w:rsidP="002F5B3A">
            <w:r>
              <w:t xml:space="preserve"> Н</w:t>
            </w:r>
          </w:p>
          <w:p w:rsidR="00D03679" w:rsidRDefault="00D03679" w:rsidP="002F5B3A">
            <w:proofErr w:type="gramStart"/>
            <w:r>
              <w:t>Ы</w:t>
            </w:r>
            <w:proofErr w:type="gramEnd"/>
          </w:p>
          <w:p w:rsidR="00D03679" w:rsidRDefault="00D03679" w:rsidP="002F5B3A">
            <w:r>
              <w:t xml:space="preserve"> Й</w:t>
            </w:r>
          </w:p>
          <w:p w:rsidR="00D03679" w:rsidRDefault="00D03679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/>
          <w:p w:rsidR="00184A5A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438150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4A5A" w:rsidTr="002F5B3A">
        <w:tc>
          <w:tcPr>
            <w:tcW w:w="950" w:type="dxa"/>
            <w:vMerge w:val="restart"/>
            <w:shd w:val="clear" w:color="auto" w:fill="548DD4" w:themeFill="text2" w:themeFillTint="99"/>
          </w:tcPr>
          <w:p w:rsidR="00D03679" w:rsidRDefault="00D03679" w:rsidP="002F5B3A">
            <w:r>
              <w:t>почта</w:t>
            </w:r>
          </w:p>
        </w:tc>
        <w:tc>
          <w:tcPr>
            <w:tcW w:w="984" w:type="dxa"/>
            <w:vMerge w:val="restart"/>
          </w:tcPr>
          <w:p w:rsidR="00D03679" w:rsidRDefault="00D03679" w:rsidP="002F5B3A"/>
        </w:tc>
        <w:tc>
          <w:tcPr>
            <w:tcW w:w="1894" w:type="dxa"/>
            <w:gridSpan w:val="2"/>
            <w:shd w:val="clear" w:color="auto" w:fill="C0504D" w:themeFill="accent2"/>
          </w:tcPr>
          <w:p w:rsidR="00D03679" w:rsidRDefault="00D03679" w:rsidP="002F5B3A">
            <w:r>
              <w:t>Исаевский ФАП</w:t>
            </w:r>
          </w:p>
        </w:tc>
        <w:tc>
          <w:tcPr>
            <w:tcW w:w="2797" w:type="dxa"/>
            <w:gridSpan w:val="6"/>
            <w:vMerge w:val="restart"/>
          </w:tcPr>
          <w:p w:rsidR="00D03679" w:rsidRDefault="00D03679" w:rsidP="002F5B3A"/>
        </w:tc>
        <w:tc>
          <w:tcPr>
            <w:tcW w:w="2040" w:type="dxa"/>
            <w:gridSpan w:val="2"/>
            <w:vMerge w:val="restart"/>
            <w:shd w:val="clear" w:color="auto" w:fill="548DD4" w:themeFill="text2" w:themeFillTint="99"/>
          </w:tcPr>
          <w:p w:rsidR="00D03679" w:rsidRDefault="00D03679" w:rsidP="002F5B3A">
            <w:r>
              <w:t xml:space="preserve">      общежитие</w:t>
            </w:r>
          </w:p>
        </w:tc>
        <w:tc>
          <w:tcPr>
            <w:tcW w:w="906" w:type="dxa"/>
            <w:vMerge/>
          </w:tcPr>
          <w:p w:rsidR="00D03679" w:rsidRDefault="00D03679" w:rsidP="002F5B3A"/>
        </w:tc>
      </w:tr>
      <w:tr w:rsidR="00184A5A" w:rsidTr="002F5B3A">
        <w:trPr>
          <w:trHeight w:val="269"/>
        </w:trPr>
        <w:tc>
          <w:tcPr>
            <w:tcW w:w="950" w:type="dxa"/>
            <w:vMerge/>
            <w:shd w:val="clear" w:color="auto" w:fill="548DD4" w:themeFill="text2" w:themeFillTint="99"/>
          </w:tcPr>
          <w:p w:rsidR="00D03679" w:rsidRDefault="00D03679" w:rsidP="002F5B3A"/>
        </w:tc>
        <w:tc>
          <w:tcPr>
            <w:tcW w:w="984" w:type="dxa"/>
            <w:vMerge/>
          </w:tcPr>
          <w:p w:rsidR="00D03679" w:rsidRDefault="00D03679" w:rsidP="002F5B3A"/>
        </w:tc>
        <w:tc>
          <w:tcPr>
            <w:tcW w:w="1894" w:type="dxa"/>
            <w:gridSpan w:val="2"/>
            <w:vMerge w:val="restart"/>
          </w:tcPr>
          <w:p w:rsidR="00D03679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371475" cy="5905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7" w:type="dxa"/>
            <w:gridSpan w:val="6"/>
            <w:vMerge/>
          </w:tcPr>
          <w:p w:rsidR="00D03679" w:rsidRDefault="00D03679" w:rsidP="002F5B3A"/>
        </w:tc>
        <w:tc>
          <w:tcPr>
            <w:tcW w:w="2040" w:type="dxa"/>
            <w:gridSpan w:val="2"/>
            <w:vMerge/>
            <w:shd w:val="clear" w:color="auto" w:fill="548DD4" w:themeFill="text2" w:themeFillTint="99"/>
          </w:tcPr>
          <w:p w:rsidR="00D03679" w:rsidRDefault="00D03679" w:rsidP="002F5B3A"/>
        </w:tc>
        <w:tc>
          <w:tcPr>
            <w:tcW w:w="906" w:type="dxa"/>
            <w:vMerge/>
          </w:tcPr>
          <w:p w:rsidR="00D03679" w:rsidRDefault="00D03679" w:rsidP="002F5B3A"/>
        </w:tc>
      </w:tr>
      <w:tr w:rsidR="0038009C" w:rsidTr="002F5B3A">
        <w:trPr>
          <w:trHeight w:val="439"/>
        </w:trPr>
        <w:tc>
          <w:tcPr>
            <w:tcW w:w="950" w:type="dxa"/>
            <w:vMerge w:val="restart"/>
          </w:tcPr>
          <w:p w:rsidR="0038009C" w:rsidRDefault="0038009C" w:rsidP="002F5B3A"/>
        </w:tc>
        <w:tc>
          <w:tcPr>
            <w:tcW w:w="984" w:type="dxa"/>
            <w:vMerge/>
          </w:tcPr>
          <w:p w:rsidR="0038009C" w:rsidRDefault="0038009C" w:rsidP="002F5B3A"/>
        </w:tc>
        <w:tc>
          <w:tcPr>
            <w:tcW w:w="1894" w:type="dxa"/>
            <w:gridSpan w:val="2"/>
            <w:vMerge/>
          </w:tcPr>
          <w:p w:rsidR="0038009C" w:rsidRDefault="0038009C" w:rsidP="002F5B3A"/>
        </w:tc>
        <w:tc>
          <w:tcPr>
            <w:tcW w:w="2797" w:type="dxa"/>
            <w:gridSpan w:val="6"/>
            <w:vMerge/>
          </w:tcPr>
          <w:p w:rsidR="0038009C" w:rsidRDefault="0038009C" w:rsidP="002F5B3A"/>
        </w:tc>
        <w:tc>
          <w:tcPr>
            <w:tcW w:w="952" w:type="dxa"/>
          </w:tcPr>
          <w:p w:rsidR="0038009C" w:rsidRDefault="0038009C" w:rsidP="002F5B3A"/>
        </w:tc>
        <w:tc>
          <w:tcPr>
            <w:tcW w:w="1088" w:type="dxa"/>
            <w:shd w:val="clear" w:color="auto" w:fill="548DD4" w:themeFill="text2" w:themeFillTint="99"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rPr>
          <w:trHeight w:val="269"/>
        </w:trPr>
        <w:tc>
          <w:tcPr>
            <w:tcW w:w="950" w:type="dxa"/>
            <w:vMerge/>
          </w:tcPr>
          <w:p w:rsidR="0038009C" w:rsidRDefault="0038009C" w:rsidP="002F5B3A"/>
        </w:tc>
        <w:tc>
          <w:tcPr>
            <w:tcW w:w="6627" w:type="dxa"/>
            <w:gridSpan w:val="10"/>
            <w:vMerge w:val="restart"/>
          </w:tcPr>
          <w:p w:rsidR="0038009C" w:rsidRDefault="0038009C" w:rsidP="002F5B3A"/>
        </w:tc>
        <w:tc>
          <w:tcPr>
            <w:tcW w:w="1088" w:type="dxa"/>
            <w:vMerge w:val="restart"/>
          </w:tcPr>
          <w:p w:rsidR="0038009C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371475" cy="49530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269"/>
        </w:trPr>
        <w:tc>
          <w:tcPr>
            <w:tcW w:w="950" w:type="dxa"/>
            <w:vMerge w:val="restart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</w:p>
        </w:tc>
        <w:tc>
          <w:tcPr>
            <w:tcW w:w="6627" w:type="dxa"/>
            <w:gridSpan w:val="10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269"/>
        </w:trPr>
        <w:tc>
          <w:tcPr>
            <w:tcW w:w="950" w:type="dxa"/>
            <w:vMerge/>
            <w:shd w:val="clear" w:color="auto" w:fill="BFBFBF" w:themeFill="background1" w:themeFillShade="BF"/>
          </w:tcPr>
          <w:p w:rsidR="0038009C" w:rsidRDefault="0038009C" w:rsidP="002F5B3A"/>
        </w:tc>
        <w:tc>
          <w:tcPr>
            <w:tcW w:w="984" w:type="dxa"/>
            <w:vMerge w:val="restart"/>
          </w:tcPr>
          <w:p w:rsidR="0038009C" w:rsidRDefault="0038009C" w:rsidP="002F5B3A"/>
        </w:tc>
        <w:tc>
          <w:tcPr>
            <w:tcW w:w="4691" w:type="dxa"/>
            <w:gridSpan w:val="8"/>
            <w:vMerge w:val="restart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952" w:type="dxa"/>
            <w:vMerge w:val="restart"/>
          </w:tcPr>
          <w:p w:rsidR="0038009C" w:rsidRDefault="00184A5A" w:rsidP="002F5B3A">
            <w:r>
              <w:rPr>
                <w:noProof/>
                <w:lang w:eastAsia="ru-RU"/>
              </w:rPr>
              <w:drawing>
                <wp:inline distT="0" distB="0" distL="0" distR="0">
                  <wp:extent cx="371475" cy="3714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</w:tcPr>
          <w:p w:rsidR="0038009C" w:rsidRDefault="0038009C" w:rsidP="002F5B3A"/>
        </w:tc>
        <w:tc>
          <w:tcPr>
            <w:tcW w:w="984" w:type="dxa"/>
            <w:vMerge/>
          </w:tcPr>
          <w:p w:rsidR="0038009C" w:rsidRDefault="0038009C" w:rsidP="002F5B3A"/>
        </w:tc>
        <w:tc>
          <w:tcPr>
            <w:tcW w:w="4691" w:type="dxa"/>
            <w:gridSpan w:val="8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952" w:type="dxa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rPr>
          <w:trHeight w:val="826"/>
        </w:trPr>
        <w:tc>
          <w:tcPr>
            <w:tcW w:w="950" w:type="dxa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</w:p>
        </w:tc>
        <w:tc>
          <w:tcPr>
            <w:tcW w:w="2878" w:type="dxa"/>
            <w:gridSpan w:val="3"/>
          </w:tcPr>
          <w:p w:rsidR="0038009C" w:rsidRDefault="0038009C" w:rsidP="002F5B3A"/>
        </w:tc>
        <w:tc>
          <w:tcPr>
            <w:tcW w:w="936" w:type="dxa"/>
            <w:gridSpan w:val="2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813" w:type="dxa"/>
            <w:gridSpan w:val="5"/>
          </w:tcPr>
          <w:p w:rsidR="0038009C" w:rsidRDefault="0038009C" w:rsidP="002F5B3A"/>
        </w:tc>
        <w:tc>
          <w:tcPr>
            <w:tcW w:w="1088" w:type="dxa"/>
            <w:vMerge w:val="restart"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826"/>
        </w:trPr>
        <w:tc>
          <w:tcPr>
            <w:tcW w:w="950" w:type="dxa"/>
          </w:tcPr>
          <w:p w:rsidR="0038009C" w:rsidRDefault="008A19AD" w:rsidP="002F5B3A">
            <w:r>
              <w:t>огород</w:t>
            </w:r>
          </w:p>
        </w:tc>
        <w:tc>
          <w:tcPr>
            <w:tcW w:w="984" w:type="dxa"/>
          </w:tcPr>
          <w:p w:rsidR="0038009C" w:rsidRDefault="0038009C" w:rsidP="002F5B3A"/>
        </w:tc>
        <w:tc>
          <w:tcPr>
            <w:tcW w:w="4691" w:type="dxa"/>
            <w:gridSpan w:val="8"/>
            <w:shd w:val="clear" w:color="auto" w:fill="7F7F7F" w:themeFill="text1" w:themeFillTint="80"/>
          </w:tcPr>
          <w:p w:rsidR="0038009C" w:rsidRDefault="0038009C" w:rsidP="002F5B3A">
            <w:r>
              <w:t xml:space="preserve">                        МБОУ ИСАЕВСКАЯ ООШ</w:t>
            </w:r>
          </w:p>
        </w:tc>
        <w:tc>
          <w:tcPr>
            <w:tcW w:w="952" w:type="dxa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1104"/>
        </w:trPr>
        <w:tc>
          <w:tcPr>
            <w:tcW w:w="950" w:type="dxa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</w:p>
        </w:tc>
        <w:tc>
          <w:tcPr>
            <w:tcW w:w="2878" w:type="dxa"/>
            <w:gridSpan w:val="3"/>
            <w:vMerge w:val="restart"/>
          </w:tcPr>
          <w:p w:rsidR="0038009C" w:rsidRDefault="0038009C" w:rsidP="002F5B3A"/>
        </w:tc>
        <w:tc>
          <w:tcPr>
            <w:tcW w:w="936" w:type="dxa"/>
            <w:gridSpan w:val="2"/>
            <w:vMerge w:val="restart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813" w:type="dxa"/>
            <w:gridSpan w:val="5"/>
            <w:vMerge w:val="restart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052DA8">
        <w:trPr>
          <w:trHeight w:val="269"/>
        </w:trPr>
        <w:tc>
          <w:tcPr>
            <w:tcW w:w="950" w:type="dxa"/>
            <w:vMerge w:val="restart"/>
          </w:tcPr>
          <w:p w:rsidR="0038009C" w:rsidRDefault="008A19AD" w:rsidP="002F5B3A">
            <w:r>
              <w:t>огород</w:t>
            </w:r>
          </w:p>
        </w:tc>
        <w:tc>
          <w:tcPr>
            <w:tcW w:w="2878" w:type="dxa"/>
            <w:gridSpan w:val="3"/>
            <w:vMerge/>
          </w:tcPr>
          <w:p w:rsidR="0038009C" w:rsidRDefault="0038009C" w:rsidP="002F5B3A"/>
        </w:tc>
        <w:tc>
          <w:tcPr>
            <w:tcW w:w="936" w:type="dxa"/>
            <w:gridSpan w:val="2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813" w:type="dxa"/>
            <w:gridSpan w:val="5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2878" w:type="dxa"/>
            <w:gridSpan w:val="3"/>
            <w:vMerge/>
          </w:tcPr>
          <w:p w:rsidR="0038009C" w:rsidRDefault="0038009C" w:rsidP="002F5B3A"/>
        </w:tc>
        <w:tc>
          <w:tcPr>
            <w:tcW w:w="936" w:type="dxa"/>
            <w:gridSpan w:val="2"/>
          </w:tcPr>
          <w:p w:rsidR="0038009C" w:rsidRDefault="0038009C" w:rsidP="002F5B3A"/>
        </w:tc>
        <w:tc>
          <w:tcPr>
            <w:tcW w:w="2813" w:type="dxa"/>
            <w:gridSpan w:val="5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rPr>
          <w:trHeight w:val="269"/>
        </w:trPr>
        <w:tc>
          <w:tcPr>
            <w:tcW w:w="950" w:type="dxa"/>
            <w:vMerge/>
          </w:tcPr>
          <w:p w:rsidR="0038009C" w:rsidRDefault="0038009C" w:rsidP="002F5B3A"/>
        </w:tc>
        <w:tc>
          <w:tcPr>
            <w:tcW w:w="6627" w:type="dxa"/>
            <w:gridSpan w:val="10"/>
            <w:vMerge w:val="restart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c>
          <w:tcPr>
            <w:tcW w:w="950" w:type="dxa"/>
          </w:tcPr>
          <w:p w:rsidR="0038009C" w:rsidRDefault="0038009C" w:rsidP="002F5B3A"/>
        </w:tc>
        <w:tc>
          <w:tcPr>
            <w:tcW w:w="6627" w:type="dxa"/>
            <w:gridSpan w:val="10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rPr>
          <w:trHeight w:val="547"/>
        </w:trPr>
        <w:tc>
          <w:tcPr>
            <w:tcW w:w="950" w:type="dxa"/>
            <w:vMerge w:val="restart"/>
          </w:tcPr>
          <w:p w:rsidR="0038009C" w:rsidRDefault="0038009C" w:rsidP="002F5B3A"/>
          <w:p w:rsidR="008A19AD" w:rsidRDefault="008A19AD" w:rsidP="002F5B3A">
            <w:r>
              <w:t>огород</w:t>
            </w:r>
          </w:p>
        </w:tc>
        <w:tc>
          <w:tcPr>
            <w:tcW w:w="6627" w:type="dxa"/>
            <w:gridSpan w:val="10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2F5B3A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</w:tcPr>
          <w:p w:rsidR="0038009C" w:rsidRDefault="0038009C" w:rsidP="002F5B3A"/>
        </w:tc>
        <w:tc>
          <w:tcPr>
            <w:tcW w:w="951" w:type="dxa"/>
            <w:vMerge w:val="restart"/>
          </w:tcPr>
          <w:p w:rsidR="0038009C" w:rsidRDefault="0038009C" w:rsidP="002F5B3A"/>
        </w:tc>
        <w:tc>
          <w:tcPr>
            <w:tcW w:w="2420" w:type="dxa"/>
            <w:gridSpan w:val="5"/>
            <w:vMerge w:val="restart"/>
            <w:shd w:val="clear" w:color="auto" w:fill="1F497D" w:themeFill="text2"/>
          </w:tcPr>
          <w:p w:rsidR="0038009C" w:rsidRDefault="0038009C" w:rsidP="002F5B3A"/>
        </w:tc>
        <w:tc>
          <w:tcPr>
            <w:tcW w:w="2272" w:type="dxa"/>
            <w:gridSpan w:val="3"/>
            <w:vMerge w:val="restart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rPr>
          <w:trHeight w:val="269"/>
        </w:trPr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  <w:vMerge w:val="restart"/>
            <w:shd w:val="clear" w:color="auto" w:fill="7F7F7F" w:themeFill="text1" w:themeFillTint="80"/>
          </w:tcPr>
          <w:p w:rsidR="0038009C" w:rsidRDefault="0038009C" w:rsidP="002F5B3A"/>
          <w:p w:rsidR="0038009C" w:rsidRDefault="0038009C" w:rsidP="002F5B3A"/>
          <w:p w:rsidR="0038009C" w:rsidRDefault="0038009C" w:rsidP="002F5B3A">
            <w:proofErr w:type="spellStart"/>
            <w:r>
              <w:t>школьн</w:t>
            </w:r>
            <w:proofErr w:type="spellEnd"/>
            <w:r>
              <w:t>.</w:t>
            </w:r>
          </w:p>
        </w:tc>
        <w:tc>
          <w:tcPr>
            <w:tcW w:w="951" w:type="dxa"/>
            <w:vMerge/>
          </w:tcPr>
          <w:p w:rsidR="0038009C" w:rsidRDefault="0038009C" w:rsidP="002F5B3A"/>
        </w:tc>
        <w:tc>
          <w:tcPr>
            <w:tcW w:w="2420" w:type="dxa"/>
            <w:gridSpan w:val="5"/>
            <w:vMerge/>
            <w:shd w:val="clear" w:color="auto" w:fill="1F497D" w:themeFill="text2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951" w:type="dxa"/>
          </w:tcPr>
          <w:p w:rsidR="0038009C" w:rsidRDefault="0038009C" w:rsidP="002F5B3A"/>
        </w:tc>
        <w:tc>
          <w:tcPr>
            <w:tcW w:w="943" w:type="dxa"/>
          </w:tcPr>
          <w:p w:rsidR="0038009C" w:rsidRDefault="0038009C" w:rsidP="002F5B3A"/>
        </w:tc>
        <w:tc>
          <w:tcPr>
            <w:tcW w:w="365" w:type="dxa"/>
          </w:tcPr>
          <w:p w:rsidR="0038009C" w:rsidRDefault="0038009C" w:rsidP="002F5B3A"/>
        </w:tc>
        <w:tc>
          <w:tcPr>
            <w:tcW w:w="1112" w:type="dxa"/>
            <w:gridSpan w:val="3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  <w:vMerge w:val="restart"/>
          </w:tcPr>
          <w:p w:rsidR="0038009C" w:rsidRDefault="0038009C" w:rsidP="002F5B3A"/>
        </w:tc>
        <w:tc>
          <w:tcPr>
            <w:tcW w:w="984" w:type="dxa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1894" w:type="dxa"/>
            <w:gridSpan w:val="2"/>
            <w:vMerge w:val="restart"/>
            <w:shd w:val="clear" w:color="auto" w:fill="7F7F7F" w:themeFill="text1" w:themeFillTint="80"/>
          </w:tcPr>
          <w:p w:rsidR="0038009C" w:rsidRDefault="0038009C" w:rsidP="002F5B3A">
            <w:r>
              <w:t>мастерские</w:t>
            </w:r>
          </w:p>
        </w:tc>
        <w:tc>
          <w:tcPr>
            <w:tcW w:w="365" w:type="dxa"/>
          </w:tcPr>
          <w:p w:rsidR="0038009C" w:rsidRDefault="0038009C" w:rsidP="002F5B3A"/>
        </w:tc>
        <w:tc>
          <w:tcPr>
            <w:tcW w:w="1112" w:type="dxa"/>
            <w:gridSpan w:val="3"/>
            <w:vMerge w:val="restart"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c>
          <w:tcPr>
            <w:tcW w:w="950" w:type="dxa"/>
            <w:vMerge/>
          </w:tcPr>
          <w:p w:rsidR="0038009C" w:rsidRDefault="0038009C" w:rsidP="002F5B3A"/>
        </w:tc>
        <w:tc>
          <w:tcPr>
            <w:tcW w:w="984" w:type="dxa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1894" w:type="dxa"/>
            <w:gridSpan w:val="2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365" w:type="dxa"/>
          </w:tcPr>
          <w:p w:rsidR="0038009C" w:rsidRDefault="0038009C" w:rsidP="002F5B3A"/>
        </w:tc>
        <w:tc>
          <w:tcPr>
            <w:tcW w:w="1112" w:type="dxa"/>
            <w:gridSpan w:val="3"/>
            <w:vMerge/>
            <w:shd w:val="clear" w:color="auto" w:fill="7F7F7F" w:themeFill="text1" w:themeFillTint="80"/>
          </w:tcPr>
          <w:p w:rsidR="0038009C" w:rsidRDefault="0038009C" w:rsidP="002F5B3A"/>
        </w:tc>
        <w:tc>
          <w:tcPr>
            <w:tcW w:w="2272" w:type="dxa"/>
            <w:gridSpan w:val="3"/>
            <w:vMerge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38009C" w:rsidTr="002F5B3A">
        <w:tc>
          <w:tcPr>
            <w:tcW w:w="7577" w:type="dxa"/>
            <w:gridSpan w:val="11"/>
          </w:tcPr>
          <w:p w:rsidR="0038009C" w:rsidRDefault="0038009C" w:rsidP="002F5B3A"/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  <w:tr w:rsidR="00184A5A" w:rsidTr="00052DA8">
        <w:trPr>
          <w:trHeight w:val="1100"/>
        </w:trPr>
        <w:tc>
          <w:tcPr>
            <w:tcW w:w="1934" w:type="dxa"/>
            <w:gridSpan w:val="2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  <w:r w:rsidR="00052DA8">
              <w:t>1</w:t>
            </w:r>
          </w:p>
        </w:tc>
        <w:tc>
          <w:tcPr>
            <w:tcW w:w="3230" w:type="dxa"/>
            <w:gridSpan w:val="5"/>
            <w:shd w:val="clear" w:color="auto" w:fill="BFBFBF" w:themeFill="background1" w:themeFillShade="BF"/>
          </w:tcPr>
          <w:p w:rsidR="0038009C" w:rsidRDefault="008A19AD" w:rsidP="002F5B3A">
            <w:r>
              <w:t>Дом №</w:t>
            </w:r>
            <w:r w:rsidR="00052DA8">
              <w:t>3</w:t>
            </w:r>
          </w:p>
        </w:tc>
        <w:tc>
          <w:tcPr>
            <w:tcW w:w="534" w:type="dxa"/>
            <w:gridSpan w:val="2"/>
          </w:tcPr>
          <w:p w:rsidR="0038009C" w:rsidRDefault="0038009C" w:rsidP="002F5B3A"/>
        </w:tc>
        <w:tc>
          <w:tcPr>
            <w:tcW w:w="1879" w:type="dxa"/>
            <w:gridSpan w:val="2"/>
            <w:shd w:val="clear" w:color="auto" w:fill="BFBFBF" w:themeFill="background1" w:themeFillShade="BF"/>
          </w:tcPr>
          <w:p w:rsidR="0038009C" w:rsidRDefault="008A19AD" w:rsidP="002F5B3A">
            <w:r>
              <w:t>дом№</w:t>
            </w:r>
            <w:r w:rsidR="00052DA8">
              <w:t>5</w:t>
            </w:r>
          </w:p>
        </w:tc>
        <w:tc>
          <w:tcPr>
            <w:tcW w:w="1088" w:type="dxa"/>
            <w:vMerge/>
          </w:tcPr>
          <w:p w:rsidR="0038009C" w:rsidRDefault="0038009C" w:rsidP="002F5B3A"/>
        </w:tc>
        <w:tc>
          <w:tcPr>
            <w:tcW w:w="906" w:type="dxa"/>
            <w:vMerge/>
          </w:tcPr>
          <w:p w:rsidR="0038009C" w:rsidRDefault="0038009C" w:rsidP="002F5B3A"/>
        </w:tc>
      </w:tr>
    </w:tbl>
    <w:p w:rsidR="002F5B3A" w:rsidRPr="002F5B3A" w:rsidRDefault="002F5B3A" w:rsidP="002F5B3A">
      <w:pPr>
        <w:pStyle w:val="a7"/>
        <w:jc w:val="center"/>
        <w:rPr>
          <w:b/>
        </w:rPr>
      </w:pPr>
      <w:r w:rsidRPr="002F5B3A">
        <w:rPr>
          <w:b/>
        </w:rPr>
        <w:t xml:space="preserve">I. </w:t>
      </w:r>
      <w:proofErr w:type="gramStart"/>
      <w:r w:rsidRPr="002F5B3A">
        <w:rPr>
          <w:b/>
        </w:rPr>
        <w:t>План-схемы</w:t>
      </w:r>
      <w:proofErr w:type="gramEnd"/>
      <w:r w:rsidRPr="002F5B3A">
        <w:rPr>
          <w:b/>
        </w:rPr>
        <w:t xml:space="preserve"> ОУ.</w:t>
      </w:r>
    </w:p>
    <w:p w:rsidR="002F5B3A" w:rsidRPr="002F5B3A" w:rsidRDefault="002F5B3A" w:rsidP="002F5B3A">
      <w:pPr>
        <w:pStyle w:val="a7"/>
        <w:jc w:val="center"/>
        <w:rPr>
          <w:b/>
        </w:rPr>
      </w:pPr>
      <w:r w:rsidRPr="002F5B3A">
        <w:rPr>
          <w:b/>
        </w:rPr>
        <w:t>План-схема района расположения ОУ,</w:t>
      </w:r>
    </w:p>
    <w:p w:rsidR="00022F24" w:rsidRPr="002F5B3A" w:rsidRDefault="002F5B3A" w:rsidP="002F5B3A">
      <w:pPr>
        <w:pStyle w:val="a7"/>
        <w:jc w:val="center"/>
        <w:rPr>
          <w:b/>
        </w:rPr>
      </w:pPr>
      <w:r w:rsidRPr="002F5B3A">
        <w:rPr>
          <w:b/>
        </w:rPr>
        <w:t xml:space="preserve">пути </w:t>
      </w:r>
      <w:r w:rsidR="001A6ABE">
        <w:rPr>
          <w:b/>
        </w:rPr>
        <w:t>движения</w:t>
      </w:r>
      <w:r w:rsidRPr="002F5B3A">
        <w:rPr>
          <w:b/>
        </w:rPr>
        <w:t xml:space="preserve"> детей (учеников)</w:t>
      </w:r>
      <w:r w:rsidR="001A6ABE">
        <w:rPr>
          <w:b/>
        </w:rPr>
        <w:t xml:space="preserve"> в школу</w:t>
      </w:r>
    </w:p>
    <w:p w:rsidR="002F5B3A" w:rsidRDefault="002F5B3A"/>
    <w:p w:rsidR="002F5B3A" w:rsidRDefault="00052DA8">
      <w:pPr>
        <w:pBdr>
          <w:bottom w:val="single" w:sz="6" w:space="1" w:color="auto"/>
        </w:pBdr>
      </w:pPr>
      <w:r>
        <w:t xml:space="preserve">                                                                             ул. Котовского</w:t>
      </w:r>
    </w:p>
    <w:p w:rsidR="00052DA8" w:rsidRDefault="00052DA8" w:rsidP="00052DA8">
      <w:pPr>
        <w:pStyle w:val="a7"/>
      </w:pPr>
      <w:r>
        <w:t>-------------  движение транспортных средств</w:t>
      </w:r>
    </w:p>
    <w:p w:rsidR="00052DA8" w:rsidRDefault="00052DA8" w:rsidP="00052DA8">
      <w:pPr>
        <w:pStyle w:val="a7"/>
      </w:pPr>
      <w:r>
        <w:t>-------------</w:t>
      </w:r>
    </w:p>
    <w:p w:rsidR="00052DA8" w:rsidRDefault="00052DA8" w:rsidP="00052DA8">
      <w:pPr>
        <w:pStyle w:val="a7"/>
      </w:pPr>
      <w:r>
        <w:t>-- -- -- ----    движение детей в (</w:t>
      </w:r>
      <w:proofErr w:type="gramStart"/>
      <w:r>
        <w:t>из</w:t>
      </w:r>
      <w:proofErr w:type="gramEnd"/>
      <w:r>
        <w:t>) школу</w:t>
      </w:r>
    </w:p>
    <w:p w:rsidR="00052DA8" w:rsidRDefault="00052DA8" w:rsidP="00052DA8">
      <w:pPr>
        <w:pStyle w:val="a7"/>
      </w:pPr>
      <w:bookmarkStart w:id="0" w:name="_GoBack"/>
      <w:bookmarkEnd w:id="0"/>
    </w:p>
    <w:p w:rsidR="002F5B3A" w:rsidRDefault="002F5B3A"/>
    <w:sectPr w:rsidR="002F5B3A" w:rsidSect="000C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A3475"/>
    <w:rsid w:val="00022F24"/>
    <w:rsid w:val="00052DA8"/>
    <w:rsid w:val="000C7358"/>
    <w:rsid w:val="00184A5A"/>
    <w:rsid w:val="001A6ABE"/>
    <w:rsid w:val="002F5B3A"/>
    <w:rsid w:val="0038009C"/>
    <w:rsid w:val="006A3475"/>
    <w:rsid w:val="008A19AD"/>
    <w:rsid w:val="009F676F"/>
    <w:rsid w:val="00B86FD0"/>
    <w:rsid w:val="00D03679"/>
    <w:rsid w:val="00E53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A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5B3A"/>
    <w:pPr>
      <w:ind w:left="720"/>
      <w:contextualSpacing/>
    </w:pPr>
  </w:style>
  <w:style w:type="paragraph" w:styleId="a7">
    <w:name w:val="No Spacing"/>
    <w:uiPriority w:val="1"/>
    <w:qFormat/>
    <w:rsid w:val="002F5B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A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F5B3A"/>
    <w:pPr>
      <w:ind w:left="720"/>
      <w:contextualSpacing/>
    </w:pPr>
  </w:style>
  <w:style w:type="paragraph" w:styleId="a7">
    <w:name w:val="No Spacing"/>
    <w:uiPriority w:val="1"/>
    <w:qFormat/>
    <w:rsid w:val="002F5B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stylesWithEffects" Target="stylesWithEffects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палехова</cp:lastModifiedBy>
  <cp:revision>7</cp:revision>
  <cp:lastPrinted>2015-09-26T06:00:00Z</cp:lastPrinted>
  <dcterms:created xsi:type="dcterms:W3CDTF">2013-09-13T17:59:00Z</dcterms:created>
  <dcterms:modified xsi:type="dcterms:W3CDTF">2015-09-26T06:16:00Z</dcterms:modified>
</cp:coreProperties>
</file>